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002B" w14:textId="73982C72" w:rsidR="004C39AD" w:rsidRPr="004C39AD" w:rsidRDefault="00BC44B4" w:rsidP="009B39CA">
      <w:pPr>
        <w:pStyle w:val="NoSpacing"/>
        <w:jc w:val="center"/>
        <w:rPr>
          <w:rFonts w:ascii="Verdana" w:hAnsi="Verdana" w:cs="Showcard Gothic"/>
          <w:sz w:val="48"/>
          <w:szCs w:val="48"/>
        </w:rPr>
      </w:pPr>
      <w:r>
        <w:rPr>
          <w:rFonts w:ascii="Verdana" w:hAnsi="Verdana" w:cs="Showcard Gothic"/>
          <w:sz w:val="48"/>
          <w:szCs w:val="48"/>
        </w:rPr>
        <w:t>Winter</w:t>
      </w:r>
      <w:r w:rsidR="007E7DAB">
        <w:rPr>
          <w:rFonts w:ascii="Verdana" w:hAnsi="Verdana" w:cs="Showcard Gothic"/>
          <w:sz w:val="48"/>
          <w:szCs w:val="48"/>
        </w:rPr>
        <w:t xml:space="preserve"> Season</w:t>
      </w:r>
      <w:r w:rsidR="00CD1209">
        <w:rPr>
          <w:rFonts w:ascii="Verdana" w:hAnsi="Verdana" w:cs="Showcard Gothic"/>
          <w:sz w:val="48"/>
          <w:szCs w:val="48"/>
        </w:rPr>
        <w:t xml:space="preserve"> </w:t>
      </w:r>
      <w:r w:rsidR="00B2023A">
        <w:rPr>
          <w:rFonts w:ascii="Verdana" w:hAnsi="Verdana" w:cs="Showcard Gothic"/>
          <w:sz w:val="48"/>
          <w:szCs w:val="48"/>
        </w:rPr>
        <w:t>202</w:t>
      </w:r>
      <w:r w:rsidR="008164B6">
        <w:rPr>
          <w:rFonts w:ascii="Verdana" w:hAnsi="Verdana" w:cs="Showcard Gothic"/>
          <w:sz w:val="48"/>
          <w:szCs w:val="48"/>
        </w:rPr>
        <w:t>3</w:t>
      </w:r>
      <w:r>
        <w:rPr>
          <w:rFonts w:ascii="Verdana" w:hAnsi="Verdana" w:cs="Showcard Gothic"/>
          <w:sz w:val="48"/>
          <w:szCs w:val="48"/>
        </w:rPr>
        <w:t>/2024</w:t>
      </w:r>
    </w:p>
    <w:p w14:paraId="165969A9" w14:textId="77777777" w:rsidR="00F462AF" w:rsidRPr="004C39AD" w:rsidRDefault="007D435F" w:rsidP="00E8530B">
      <w:pPr>
        <w:pStyle w:val="NoSpacing"/>
        <w:jc w:val="center"/>
        <w:rPr>
          <w:rFonts w:ascii="Verdana" w:hAnsi="Verdana" w:cs="Showcard Gothic"/>
          <w:sz w:val="48"/>
          <w:szCs w:val="48"/>
        </w:rPr>
      </w:pPr>
      <w:r w:rsidRPr="004C39AD">
        <w:rPr>
          <w:rFonts w:ascii="Verdana" w:hAnsi="Verdana" w:cs="Showcard Gothic"/>
          <w:sz w:val="48"/>
          <w:szCs w:val="48"/>
        </w:rPr>
        <w:t>How much does it cost?</w:t>
      </w:r>
    </w:p>
    <w:p w14:paraId="7F372B6B" w14:textId="77777777" w:rsidR="00BA284C" w:rsidRPr="00604C43" w:rsidRDefault="00BA284C" w:rsidP="001A3697">
      <w:pPr>
        <w:pStyle w:val="NoSpacing"/>
        <w:rPr>
          <w:rFonts w:ascii="Verdana" w:hAnsi="Verdana" w:cs="Times New Roman"/>
          <w:sz w:val="24"/>
          <w:szCs w:val="24"/>
        </w:rPr>
      </w:pPr>
    </w:p>
    <w:p w14:paraId="166CD846" w14:textId="2E2862F8" w:rsidR="007E7DAB" w:rsidRPr="00F462AF" w:rsidRDefault="007D435F" w:rsidP="001A3697">
      <w:pPr>
        <w:pStyle w:val="NoSpacing"/>
        <w:rPr>
          <w:rFonts w:ascii="Verdana" w:hAnsi="Verdana" w:cs="Times New Roman"/>
        </w:rPr>
      </w:pPr>
      <w:r w:rsidRPr="00F462AF">
        <w:rPr>
          <w:rFonts w:ascii="Verdana" w:hAnsi="Verdana" w:cs="Times New Roman"/>
          <w:b/>
          <w:u w:val="single"/>
        </w:rPr>
        <w:t>Program Fee</w:t>
      </w:r>
      <w:r w:rsidRPr="00F462AF">
        <w:rPr>
          <w:rFonts w:ascii="Verdana" w:hAnsi="Verdana" w:cs="Times New Roman"/>
          <w:u w:val="single"/>
        </w:rPr>
        <w:t xml:space="preserve"> </w:t>
      </w:r>
      <w:r w:rsidR="009F6BD2" w:rsidRPr="00F462AF">
        <w:rPr>
          <w:rFonts w:ascii="Verdana" w:hAnsi="Verdana" w:cs="Times New Roman"/>
        </w:rPr>
        <w:t>–</w:t>
      </w:r>
      <w:r w:rsidRPr="00F462AF">
        <w:rPr>
          <w:rFonts w:ascii="Verdana" w:hAnsi="Verdana" w:cs="Times New Roman"/>
        </w:rPr>
        <w:t xml:space="preserve"> </w:t>
      </w:r>
      <w:r w:rsidR="009F6BD2" w:rsidRPr="00F462AF">
        <w:rPr>
          <w:rFonts w:ascii="Verdana" w:hAnsi="Verdana" w:cs="Times New Roman"/>
        </w:rPr>
        <w:t>This fee is p</w:t>
      </w:r>
      <w:r w:rsidR="00BA284C" w:rsidRPr="00F462AF">
        <w:rPr>
          <w:rFonts w:ascii="Verdana" w:hAnsi="Verdana" w:cs="Times New Roman"/>
        </w:rPr>
        <w:t>aid to Cole Center</w:t>
      </w:r>
      <w:r w:rsidR="000D3D02" w:rsidRPr="00F462AF">
        <w:rPr>
          <w:rFonts w:ascii="Verdana" w:hAnsi="Verdana" w:cs="Times New Roman"/>
        </w:rPr>
        <w:t xml:space="preserve"> Family</w:t>
      </w:r>
      <w:r w:rsidR="00BA284C" w:rsidRPr="00F462AF">
        <w:rPr>
          <w:rFonts w:ascii="Verdana" w:hAnsi="Verdana" w:cs="Times New Roman"/>
        </w:rPr>
        <w:t xml:space="preserve"> </w:t>
      </w:r>
      <w:r w:rsidRPr="00F462AF">
        <w:rPr>
          <w:rFonts w:ascii="Verdana" w:hAnsi="Verdana" w:cs="Times New Roman"/>
        </w:rPr>
        <w:t>YMCA</w:t>
      </w:r>
      <w:r w:rsidR="009F6BD2" w:rsidRPr="00F462AF">
        <w:rPr>
          <w:rFonts w:ascii="Verdana" w:hAnsi="Verdana" w:cs="Times New Roman"/>
        </w:rPr>
        <w:t>,</w:t>
      </w:r>
      <w:r w:rsidRPr="00F462AF">
        <w:rPr>
          <w:rFonts w:ascii="Verdana" w:hAnsi="Verdana" w:cs="Times New Roman"/>
        </w:rPr>
        <w:t xml:space="preserve"> </w:t>
      </w:r>
      <w:r w:rsidR="00F40CEF" w:rsidRPr="00F462AF">
        <w:rPr>
          <w:rFonts w:ascii="Verdana" w:hAnsi="Verdana" w:cs="Times New Roman"/>
        </w:rPr>
        <w:t>at the courtesy counter</w:t>
      </w:r>
      <w:r w:rsidR="00BA284C" w:rsidRPr="00F462AF">
        <w:rPr>
          <w:rFonts w:ascii="Verdana" w:hAnsi="Verdana" w:cs="Times New Roman"/>
        </w:rPr>
        <w:t xml:space="preserve">.  </w:t>
      </w:r>
      <w:r w:rsidR="009F6BD2" w:rsidRPr="00F462AF">
        <w:rPr>
          <w:rFonts w:ascii="Verdana" w:hAnsi="Verdana" w:cs="Times New Roman"/>
        </w:rPr>
        <w:t>It</w:t>
      </w:r>
      <w:r w:rsidR="00BA284C" w:rsidRPr="00F462AF">
        <w:rPr>
          <w:rFonts w:ascii="Verdana" w:hAnsi="Verdana" w:cs="Times New Roman"/>
        </w:rPr>
        <w:t xml:space="preserve"> helps cover the cost of coaches’ wages, supplies, and the cost of using the pool</w:t>
      </w:r>
      <w:r w:rsidRPr="00F462AF">
        <w:rPr>
          <w:rFonts w:ascii="Verdana" w:hAnsi="Verdana" w:cs="Times New Roman"/>
        </w:rPr>
        <w:t>.</w:t>
      </w:r>
      <w:r w:rsidR="007E7DAB">
        <w:rPr>
          <w:rFonts w:ascii="Verdana" w:hAnsi="Verdana" w:cs="Times New Roman"/>
        </w:rPr>
        <w:t xml:space="preserve">  Level is determined by coaches- please ask if you don’t know your swimmers’ level.</w:t>
      </w:r>
    </w:p>
    <w:p w14:paraId="7444269E" w14:textId="77777777" w:rsidR="00BA284C" w:rsidRPr="00F462AF" w:rsidRDefault="00BA284C" w:rsidP="001A3697">
      <w:pPr>
        <w:pStyle w:val="NoSpacing"/>
        <w:rPr>
          <w:rFonts w:ascii="Verdana" w:hAnsi="Verdana" w:cs="Times New Roman"/>
        </w:rPr>
      </w:pPr>
    </w:p>
    <w:p w14:paraId="758A6DBD" w14:textId="5B444C70" w:rsidR="009B39CA" w:rsidRPr="00F462AF" w:rsidRDefault="007D435F" w:rsidP="003E5352">
      <w:pPr>
        <w:pStyle w:val="NoSpacing"/>
        <w:ind w:left="720" w:firstLine="720"/>
        <w:rPr>
          <w:rFonts w:ascii="Verdana" w:hAnsi="Verdana" w:cs="Times New Roman"/>
        </w:rPr>
      </w:pPr>
      <w:r w:rsidRPr="00F462AF">
        <w:rPr>
          <w:rFonts w:ascii="Verdana" w:hAnsi="Verdana" w:cs="Times New Roman"/>
        </w:rPr>
        <w:tab/>
      </w:r>
      <w:r w:rsidR="004131A8">
        <w:rPr>
          <w:rFonts w:ascii="Verdana" w:hAnsi="Verdana" w:cs="Times New Roman"/>
          <w:b/>
        </w:rPr>
        <w:t>Red</w:t>
      </w:r>
      <w:r w:rsidR="00D21546">
        <w:rPr>
          <w:rFonts w:ascii="Verdana" w:hAnsi="Verdana" w:cs="Times New Roman"/>
        </w:rPr>
        <w:t>-$</w:t>
      </w:r>
      <w:r w:rsidR="002B5AE2">
        <w:rPr>
          <w:rFonts w:ascii="Verdana" w:hAnsi="Verdana" w:cs="Times New Roman"/>
        </w:rPr>
        <w:t>140</w:t>
      </w:r>
      <w:r w:rsidR="003E5352" w:rsidRPr="00F462AF">
        <w:rPr>
          <w:rFonts w:ascii="Verdana" w:hAnsi="Verdana" w:cs="Times New Roman"/>
        </w:rPr>
        <w:tab/>
      </w:r>
      <w:r w:rsidR="003E5352" w:rsidRPr="00F462AF">
        <w:rPr>
          <w:rFonts w:ascii="Verdana" w:hAnsi="Verdana" w:cs="Times New Roman"/>
        </w:rPr>
        <w:tab/>
      </w:r>
      <w:r w:rsidR="007E7DAB">
        <w:rPr>
          <w:rFonts w:ascii="Verdana" w:hAnsi="Verdana" w:cs="Times New Roman"/>
          <w:b/>
        </w:rPr>
        <w:t>White</w:t>
      </w:r>
      <w:r w:rsidR="007E7DAB" w:rsidRPr="00F462AF">
        <w:rPr>
          <w:rFonts w:ascii="Verdana" w:hAnsi="Verdana" w:cs="Times New Roman"/>
        </w:rPr>
        <w:t>-$</w:t>
      </w:r>
      <w:r w:rsidR="007E7DAB">
        <w:rPr>
          <w:rFonts w:ascii="Verdana" w:hAnsi="Verdana" w:cs="Times New Roman"/>
        </w:rPr>
        <w:t>1</w:t>
      </w:r>
      <w:r w:rsidR="002B5AE2">
        <w:rPr>
          <w:rFonts w:ascii="Verdana" w:hAnsi="Verdana" w:cs="Times New Roman"/>
        </w:rPr>
        <w:t>70</w:t>
      </w:r>
      <w:r w:rsidR="004131A8">
        <w:rPr>
          <w:rFonts w:ascii="Verdana" w:hAnsi="Verdana" w:cs="Times New Roman"/>
        </w:rPr>
        <w:t xml:space="preserve">       </w:t>
      </w:r>
      <w:r w:rsidR="007E7DAB">
        <w:rPr>
          <w:rFonts w:ascii="Verdana" w:hAnsi="Verdana" w:cs="Times New Roman"/>
        </w:rPr>
        <w:t xml:space="preserve">       </w:t>
      </w:r>
      <w:r w:rsidR="00D95882">
        <w:rPr>
          <w:rFonts w:ascii="Verdana" w:hAnsi="Verdana" w:cs="Times New Roman"/>
          <w:b/>
        </w:rPr>
        <w:t xml:space="preserve">Blue </w:t>
      </w:r>
      <w:r w:rsidR="00D95882">
        <w:rPr>
          <w:rFonts w:ascii="Verdana" w:hAnsi="Verdana" w:cs="Times New Roman"/>
        </w:rPr>
        <w:t>- $</w:t>
      </w:r>
      <w:r w:rsidR="002B5AE2">
        <w:rPr>
          <w:rFonts w:ascii="Verdana" w:hAnsi="Verdana" w:cs="Times New Roman"/>
        </w:rPr>
        <w:t>200</w:t>
      </w:r>
    </w:p>
    <w:p w14:paraId="5AA0E39E" w14:textId="0E9EB37D" w:rsidR="009B39CA" w:rsidRPr="00F462AF" w:rsidRDefault="007E7DAB" w:rsidP="003E5352">
      <w:pPr>
        <w:pStyle w:val="NoSpacing"/>
        <w:ind w:left="1440" w:firstLine="720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                          </w:t>
      </w:r>
      <w:r w:rsidR="003E5352" w:rsidRPr="00F462AF">
        <w:rPr>
          <w:rFonts w:ascii="Verdana" w:hAnsi="Verdana" w:cs="Times New Roman"/>
        </w:rPr>
        <w:tab/>
      </w:r>
      <w:r w:rsidR="00D95882">
        <w:rPr>
          <w:rFonts w:ascii="Verdana" w:hAnsi="Verdana" w:cs="Times New Roman"/>
        </w:rPr>
        <w:t xml:space="preserve">         </w:t>
      </w:r>
    </w:p>
    <w:p w14:paraId="69491D41" w14:textId="77777777" w:rsidR="009B39CA" w:rsidRPr="00F462AF" w:rsidRDefault="009B39CA" w:rsidP="009B39CA">
      <w:pPr>
        <w:pStyle w:val="NoSpacing"/>
        <w:ind w:left="720" w:firstLine="720"/>
        <w:rPr>
          <w:rFonts w:ascii="Verdana" w:hAnsi="Verdana" w:cs="Times New Roman"/>
        </w:rPr>
      </w:pPr>
    </w:p>
    <w:p w14:paraId="34F4464B" w14:textId="77777777" w:rsidR="009B39CA" w:rsidRPr="00F462AF" w:rsidRDefault="009B39CA" w:rsidP="009F6BD2">
      <w:pPr>
        <w:pStyle w:val="NoSpacing"/>
        <w:ind w:firstLine="360"/>
        <w:rPr>
          <w:rFonts w:ascii="Verdana" w:hAnsi="Verdana" w:cs="Times New Roman"/>
        </w:rPr>
      </w:pPr>
      <w:r w:rsidRPr="00F462AF">
        <w:rPr>
          <w:rFonts w:ascii="Verdana" w:hAnsi="Verdana" w:cs="Times New Roman"/>
          <w:u w:val="single"/>
        </w:rPr>
        <w:t>Payment options</w:t>
      </w:r>
      <w:r w:rsidR="007D435F" w:rsidRPr="00F462AF">
        <w:rPr>
          <w:rFonts w:ascii="Verdana" w:hAnsi="Verdana" w:cs="Times New Roman"/>
        </w:rPr>
        <w:t>:</w:t>
      </w:r>
    </w:p>
    <w:p w14:paraId="1A397281" w14:textId="77777777" w:rsidR="000A5A43" w:rsidRPr="00355162" w:rsidRDefault="000A5A43" w:rsidP="000A5A43">
      <w:pPr>
        <w:pStyle w:val="ListParagraph"/>
        <w:numPr>
          <w:ilvl w:val="0"/>
          <w:numId w:val="11"/>
        </w:numPr>
        <w:jc w:val="both"/>
        <w:rPr>
          <w:rFonts w:ascii="Cachet Book" w:hAnsi="Cachet Book"/>
          <w:szCs w:val="20"/>
        </w:rPr>
      </w:pPr>
      <w:r w:rsidRPr="00355162">
        <w:rPr>
          <w:rFonts w:ascii="Cachet Book" w:hAnsi="Cachet Book"/>
          <w:szCs w:val="20"/>
        </w:rPr>
        <w:t xml:space="preserve">Payment made in full at time of registration. </w:t>
      </w:r>
    </w:p>
    <w:p w14:paraId="28EA8EBD" w14:textId="50B94EEC" w:rsidR="000A5A43" w:rsidRPr="008164B6" w:rsidRDefault="000A5A43" w:rsidP="008164B6">
      <w:pPr>
        <w:pStyle w:val="ListParagraph"/>
        <w:numPr>
          <w:ilvl w:val="0"/>
          <w:numId w:val="11"/>
        </w:numPr>
        <w:jc w:val="both"/>
        <w:rPr>
          <w:rFonts w:ascii="Cachet Book" w:hAnsi="Cachet Book"/>
          <w:szCs w:val="20"/>
        </w:rPr>
      </w:pPr>
      <w:r w:rsidRPr="00355162">
        <w:rPr>
          <w:rFonts w:ascii="Cachet Book" w:hAnsi="Cachet Book"/>
          <w:szCs w:val="20"/>
        </w:rPr>
        <w:t>First payment of $50 upon Regist</w:t>
      </w:r>
      <w:r w:rsidR="00B2023A">
        <w:rPr>
          <w:rFonts w:ascii="Cachet Book" w:hAnsi="Cachet Book"/>
          <w:szCs w:val="20"/>
        </w:rPr>
        <w:t xml:space="preserve">ration, remainder divided into </w:t>
      </w:r>
      <w:r w:rsidR="0056017C">
        <w:rPr>
          <w:rFonts w:ascii="Cachet Book" w:hAnsi="Cachet Book"/>
          <w:szCs w:val="20"/>
        </w:rPr>
        <w:t>3</w:t>
      </w:r>
      <w:r w:rsidR="00B2023A">
        <w:rPr>
          <w:rFonts w:ascii="Cachet Book" w:hAnsi="Cachet Book"/>
          <w:szCs w:val="20"/>
        </w:rPr>
        <w:t xml:space="preserve"> payments </w:t>
      </w:r>
      <w:bookmarkStart w:id="0" w:name="_Hlk112307758"/>
      <w:r w:rsidR="00B2023A">
        <w:rPr>
          <w:rFonts w:ascii="Cachet Book" w:hAnsi="Cachet Book"/>
          <w:szCs w:val="20"/>
        </w:rPr>
        <w:t>(</w:t>
      </w:r>
      <w:r w:rsidR="002B5AE2">
        <w:rPr>
          <w:rFonts w:ascii="Cachet Book" w:hAnsi="Cachet Book"/>
          <w:sz w:val="20"/>
          <w:szCs w:val="16"/>
        </w:rPr>
        <w:t>Oct</w:t>
      </w:r>
      <w:r w:rsidR="002B5AE2" w:rsidRPr="009869C0">
        <w:rPr>
          <w:rFonts w:ascii="Cachet Book" w:hAnsi="Cachet Book"/>
          <w:sz w:val="20"/>
          <w:szCs w:val="16"/>
        </w:rPr>
        <w:t xml:space="preserve"> 5</w:t>
      </w:r>
      <w:r w:rsidR="002B5AE2" w:rsidRPr="009869C0">
        <w:rPr>
          <w:rFonts w:ascii="Cachet Book" w:hAnsi="Cachet Book"/>
          <w:sz w:val="20"/>
          <w:szCs w:val="16"/>
          <w:vertAlign w:val="superscript"/>
        </w:rPr>
        <w:t>th</w:t>
      </w:r>
      <w:r w:rsidR="002B5AE2">
        <w:rPr>
          <w:rFonts w:ascii="Cachet Book" w:hAnsi="Cachet Book"/>
          <w:sz w:val="20"/>
          <w:szCs w:val="16"/>
        </w:rPr>
        <w:t>, Dec 5</w:t>
      </w:r>
      <w:r w:rsidR="002B5AE2" w:rsidRPr="0032465C">
        <w:rPr>
          <w:rFonts w:ascii="Cachet Book" w:hAnsi="Cachet Book"/>
          <w:sz w:val="20"/>
          <w:szCs w:val="16"/>
          <w:vertAlign w:val="superscript"/>
        </w:rPr>
        <w:t>th</w:t>
      </w:r>
      <w:r w:rsidR="002B5AE2">
        <w:rPr>
          <w:rFonts w:ascii="Cachet Book" w:hAnsi="Cachet Book"/>
          <w:sz w:val="20"/>
          <w:szCs w:val="16"/>
        </w:rPr>
        <w:t xml:space="preserve">, </w:t>
      </w:r>
      <w:r w:rsidR="002B5AE2" w:rsidRPr="009869C0">
        <w:rPr>
          <w:rFonts w:ascii="Cachet Book" w:hAnsi="Cachet Book"/>
          <w:sz w:val="20"/>
          <w:szCs w:val="16"/>
        </w:rPr>
        <w:t xml:space="preserve">and </w:t>
      </w:r>
      <w:r w:rsidR="002B5AE2">
        <w:rPr>
          <w:rFonts w:ascii="Cachet Book" w:hAnsi="Cachet Book"/>
          <w:sz w:val="20"/>
          <w:szCs w:val="16"/>
        </w:rPr>
        <w:t>Feb</w:t>
      </w:r>
      <w:r w:rsidR="002B5AE2" w:rsidRPr="009869C0">
        <w:rPr>
          <w:rFonts w:ascii="Cachet Book" w:hAnsi="Cachet Book"/>
          <w:sz w:val="20"/>
          <w:szCs w:val="16"/>
        </w:rPr>
        <w:t xml:space="preserve"> 5</w:t>
      </w:r>
      <w:r w:rsidR="002B5AE2" w:rsidRPr="009869C0">
        <w:rPr>
          <w:rFonts w:ascii="Cachet Book" w:hAnsi="Cachet Book"/>
          <w:sz w:val="20"/>
          <w:szCs w:val="16"/>
          <w:vertAlign w:val="superscript"/>
        </w:rPr>
        <w:t>th</w:t>
      </w:r>
      <w:r w:rsidRPr="008164B6">
        <w:rPr>
          <w:rFonts w:ascii="Cachet Book" w:hAnsi="Cachet Book"/>
          <w:szCs w:val="20"/>
        </w:rPr>
        <w:t>)</w:t>
      </w:r>
      <w:bookmarkEnd w:id="0"/>
    </w:p>
    <w:p w14:paraId="4972B443" w14:textId="77777777" w:rsidR="007D435F" w:rsidRPr="00BB34E9" w:rsidRDefault="007D435F" w:rsidP="007D435F">
      <w:pPr>
        <w:pStyle w:val="NoSpacing"/>
        <w:ind w:left="720"/>
        <w:rPr>
          <w:rFonts w:ascii="Verdana" w:hAnsi="Verdana" w:cs="Times New Roman"/>
        </w:rPr>
      </w:pPr>
    </w:p>
    <w:p w14:paraId="507A52BE" w14:textId="77777777" w:rsidR="00BF20F6" w:rsidRPr="00F462AF" w:rsidRDefault="00BF20F6" w:rsidP="00BF20F6">
      <w:pPr>
        <w:pStyle w:val="NoSpacing"/>
        <w:numPr>
          <w:ilvl w:val="0"/>
          <w:numId w:val="9"/>
        </w:numPr>
        <w:rPr>
          <w:rFonts w:ascii="Verdana" w:hAnsi="Verdana" w:cs="Times New Roman"/>
        </w:rPr>
      </w:pPr>
      <w:r w:rsidRPr="00F462AF">
        <w:rPr>
          <w:rFonts w:ascii="Verdana" w:hAnsi="Verdana" w:cs="Times New Roman"/>
          <w:i/>
        </w:rPr>
        <w:t xml:space="preserve">If you need </w:t>
      </w:r>
      <w:r w:rsidR="0079279E" w:rsidRPr="00F462AF">
        <w:rPr>
          <w:rFonts w:ascii="Verdana" w:hAnsi="Verdana" w:cs="Times New Roman"/>
          <w:i/>
        </w:rPr>
        <w:t>financial</w:t>
      </w:r>
      <w:r w:rsidRPr="00F462AF">
        <w:rPr>
          <w:rFonts w:ascii="Verdana" w:hAnsi="Verdana" w:cs="Times New Roman"/>
          <w:i/>
        </w:rPr>
        <w:t xml:space="preserve"> assistance, ask for information at courtesy counter</w:t>
      </w:r>
      <w:r w:rsidRPr="00F462AF">
        <w:rPr>
          <w:rFonts w:ascii="Verdana" w:hAnsi="Verdana" w:cs="Times New Roman"/>
        </w:rPr>
        <w:t>.</w:t>
      </w:r>
    </w:p>
    <w:p w14:paraId="7FC52C25" w14:textId="77777777" w:rsidR="007D435F" w:rsidRPr="00F462AF" w:rsidRDefault="007D435F" w:rsidP="006078F1">
      <w:pPr>
        <w:pStyle w:val="NoSpacing"/>
        <w:rPr>
          <w:rFonts w:ascii="Verdana" w:hAnsi="Verdana" w:cs="Times New Roman"/>
        </w:rPr>
      </w:pPr>
    </w:p>
    <w:p w14:paraId="4A3B8193" w14:textId="76025543" w:rsidR="007D435F" w:rsidRPr="00F462AF" w:rsidRDefault="00BA284C" w:rsidP="006078F1">
      <w:pPr>
        <w:pStyle w:val="NoSpacing"/>
        <w:rPr>
          <w:rFonts w:ascii="Verdana" w:hAnsi="Verdana" w:cs="Times New Roman"/>
        </w:rPr>
      </w:pPr>
      <w:r w:rsidRPr="00F462AF">
        <w:rPr>
          <w:rFonts w:ascii="Verdana" w:hAnsi="Verdana" w:cs="Times New Roman"/>
        </w:rPr>
        <w:t>Any other arrangement for program fees must</w:t>
      </w:r>
      <w:r w:rsidR="00606ECF">
        <w:rPr>
          <w:rFonts w:ascii="Verdana" w:hAnsi="Verdana" w:cs="Times New Roman"/>
        </w:rPr>
        <w:t xml:space="preserve"> be made with </w:t>
      </w:r>
      <w:r w:rsidR="007E7DAB">
        <w:rPr>
          <w:rFonts w:ascii="Verdana" w:hAnsi="Verdana" w:cs="Times New Roman"/>
        </w:rPr>
        <w:t>Cassidy- Aquatics Director.</w:t>
      </w:r>
    </w:p>
    <w:p w14:paraId="67E6C13D" w14:textId="77777777" w:rsidR="007D435F" w:rsidRPr="00F462AF" w:rsidRDefault="007D435F" w:rsidP="006078F1">
      <w:pPr>
        <w:pStyle w:val="NoSpacing"/>
        <w:rPr>
          <w:rFonts w:ascii="Verdana" w:hAnsi="Verdana" w:cs="Times New Roman"/>
        </w:rPr>
      </w:pPr>
    </w:p>
    <w:p w14:paraId="1A901D06" w14:textId="77777777" w:rsidR="003E5352" w:rsidRPr="00F462AF" w:rsidRDefault="007D435F" w:rsidP="006078F1">
      <w:pPr>
        <w:pStyle w:val="NoSpacing"/>
        <w:rPr>
          <w:rFonts w:ascii="Verdana" w:hAnsi="Verdana" w:cs="Times New Roman"/>
        </w:rPr>
      </w:pPr>
      <w:r w:rsidRPr="00F462AF">
        <w:rPr>
          <w:rFonts w:ascii="Verdana" w:hAnsi="Verdana" w:cs="Times New Roman"/>
          <w:b/>
          <w:u w:val="single"/>
        </w:rPr>
        <w:t>Booster Fee</w:t>
      </w:r>
      <w:r w:rsidR="0079279E" w:rsidRPr="00F462AF">
        <w:rPr>
          <w:rFonts w:ascii="Verdana" w:hAnsi="Verdana" w:cs="Times New Roman"/>
        </w:rPr>
        <w:t xml:space="preserve"> </w:t>
      </w:r>
      <w:r w:rsidR="00BA284C" w:rsidRPr="00F462AF">
        <w:rPr>
          <w:rFonts w:ascii="Verdana" w:hAnsi="Verdana" w:cs="Times New Roman"/>
        </w:rPr>
        <w:t>-</w:t>
      </w:r>
      <w:r w:rsidR="0079279E" w:rsidRPr="00F462AF">
        <w:rPr>
          <w:rFonts w:ascii="Verdana" w:hAnsi="Verdana" w:cs="Times New Roman"/>
        </w:rPr>
        <w:t xml:space="preserve"> </w:t>
      </w:r>
      <w:r w:rsidR="009B39CA" w:rsidRPr="00F462AF">
        <w:rPr>
          <w:rFonts w:ascii="Verdana" w:hAnsi="Verdana" w:cs="Times New Roman"/>
        </w:rPr>
        <w:t>This</w:t>
      </w:r>
      <w:r w:rsidRPr="00F462AF">
        <w:rPr>
          <w:rFonts w:ascii="Verdana" w:hAnsi="Verdana" w:cs="Times New Roman"/>
        </w:rPr>
        <w:t xml:space="preserve"> fee</w:t>
      </w:r>
      <w:r w:rsidR="003E5352" w:rsidRPr="00F462AF">
        <w:rPr>
          <w:rFonts w:ascii="Verdana" w:hAnsi="Verdana" w:cs="Times New Roman"/>
        </w:rPr>
        <w:t>,</w:t>
      </w:r>
      <w:r w:rsidRPr="00F462AF">
        <w:rPr>
          <w:rFonts w:ascii="Verdana" w:hAnsi="Verdana" w:cs="Times New Roman"/>
        </w:rPr>
        <w:t xml:space="preserve"> </w:t>
      </w:r>
      <w:r w:rsidR="003E5352" w:rsidRPr="00F462AF">
        <w:rPr>
          <w:rFonts w:ascii="Verdana" w:hAnsi="Verdana" w:cs="Times New Roman"/>
        </w:rPr>
        <w:t xml:space="preserve">paid by each swimmer, $25 </w:t>
      </w:r>
      <w:r w:rsidR="00B057CA">
        <w:rPr>
          <w:rFonts w:ascii="Verdana" w:hAnsi="Verdana" w:cs="Times New Roman"/>
        </w:rPr>
        <w:t>in addition to the fees up above,</w:t>
      </w:r>
      <w:r w:rsidR="003E5352" w:rsidRPr="00F462AF">
        <w:rPr>
          <w:rFonts w:ascii="Verdana" w:hAnsi="Verdana" w:cs="Times New Roman"/>
        </w:rPr>
        <w:t xml:space="preserve"> </w:t>
      </w:r>
      <w:r w:rsidRPr="00F462AF">
        <w:rPr>
          <w:rFonts w:ascii="Verdana" w:hAnsi="Verdana" w:cs="Times New Roman"/>
        </w:rPr>
        <w:t>pa</w:t>
      </w:r>
      <w:r w:rsidR="00BA284C" w:rsidRPr="00F462AF">
        <w:rPr>
          <w:rFonts w:ascii="Verdana" w:hAnsi="Verdana" w:cs="Times New Roman"/>
        </w:rPr>
        <w:t xml:space="preserve">ys for </w:t>
      </w:r>
      <w:r w:rsidR="00B057CA">
        <w:rPr>
          <w:rFonts w:ascii="Verdana" w:hAnsi="Verdana" w:cs="Times New Roman"/>
        </w:rPr>
        <w:t xml:space="preserve">some </w:t>
      </w:r>
      <w:r w:rsidR="00BA284C" w:rsidRPr="00F462AF">
        <w:rPr>
          <w:rFonts w:ascii="Verdana" w:hAnsi="Verdana" w:cs="Times New Roman"/>
        </w:rPr>
        <w:t>ribbons, supplies, parties, awards, extra lifeguards, relay teams for invitational meets, officials training</w:t>
      </w:r>
      <w:r w:rsidR="00B057CA">
        <w:rPr>
          <w:rFonts w:ascii="Verdana" w:hAnsi="Verdana" w:cs="Times New Roman"/>
        </w:rPr>
        <w:t>, other items the parent committee decides is helpful for the team</w:t>
      </w:r>
      <w:r w:rsidR="003E5352" w:rsidRPr="00F462AF">
        <w:rPr>
          <w:rFonts w:ascii="Verdana" w:hAnsi="Verdana" w:cs="Times New Roman"/>
        </w:rPr>
        <w:t>.</w:t>
      </w:r>
      <w:r w:rsidRPr="00F462AF">
        <w:rPr>
          <w:rFonts w:ascii="Verdana" w:hAnsi="Verdana" w:cs="Times New Roman"/>
        </w:rPr>
        <w:t xml:space="preserve">  </w:t>
      </w:r>
    </w:p>
    <w:p w14:paraId="25B63D2F" w14:textId="77777777" w:rsidR="003E5352" w:rsidRPr="00F462AF" w:rsidRDefault="003E5352" w:rsidP="006078F1">
      <w:pPr>
        <w:pStyle w:val="NoSpacing"/>
        <w:rPr>
          <w:rFonts w:ascii="Verdana" w:hAnsi="Verdana" w:cs="Times New Roman"/>
        </w:rPr>
      </w:pPr>
    </w:p>
    <w:p w14:paraId="5B55EAEC" w14:textId="23A28F85" w:rsidR="00BA284C" w:rsidRPr="00F462AF" w:rsidRDefault="00BA284C" w:rsidP="006078F1">
      <w:pPr>
        <w:pStyle w:val="NoSpacing"/>
        <w:rPr>
          <w:rFonts w:ascii="Verdana" w:hAnsi="Verdana" w:cs="Times New Roman"/>
          <w:b/>
          <w:bCs/>
          <w:i/>
          <w:iCs/>
        </w:rPr>
      </w:pPr>
      <w:r w:rsidRPr="00F462AF">
        <w:rPr>
          <w:rFonts w:ascii="Verdana" w:hAnsi="Verdana" w:cs="Times New Roman"/>
          <w:b/>
          <w:bCs/>
          <w:i/>
          <w:iCs/>
        </w:rPr>
        <w:t>Any swimmer participating with Bluefins after</w:t>
      </w:r>
      <w:r w:rsidR="00B2023A">
        <w:rPr>
          <w:rFonts w:ascii="Verdana" w:hAnsi="Verdana" w:cs="Times New Roman"/>
          <w:b/>
          <w:bCs/>
          <w:i/>
          <w:iCs/>
        </w:rPr>
        <w:t xml:space="preserve"> </w:t>
      </w:r>
      <w:r w:rsidR="00BC44B4">
        <w:rPr>
          <w:rFonts w:ascii="Verdana" w:hAnsi="Verdana" w:cs="Times New Roman"/>
          <w:b/>
          <w:bCs/>
          <w:i/>
          <w:iCs/>
        </w:rPr>
        <w:t>Oct</w:t>
      </w:r>
      <w:r w:rsidR="00490603">
        <w:rPr>
          <w:rFonts w:ascii="Verdana" w:hAnsi="Verdana" w:cs="Times New Roman"/>
          <w:b/>
          <w:bCs/>
          <w:i/>
          <w:iCs/>
        </w:rPr>
        <w:t xml:space="preserve"> 1</w:t>
      </w:r>
      <w:r w:rsidR="00490603" w:rsidRPr="00490603">
        <w:rPr>
          <w:rFonts w:ascii="Verdana" w:hAnsi="Verdana" w:cs="Times New Roman"/>
          <w:b/>
          <w:bCs/>
          <w:i/>
          <w:iCs/>
          <w:vertAlign w:val="superscript"/>
        </w:rPr>
        <w:t>st</w:t>
      </w:r>
      <w:r w:rsidR="00490603">
        <w:rPr>
          <w:rFonts w:ascii="Verdana" w:hAnsi="Verdana" w:cs="Times New Roman"/>
          <w:b/>
          <w:bCs/>
          <w:i/>
          <w:iCs/>
        </w:rPr>
        <w:t>,</w:t>
      </w:r>
      <w:r w:rsidR="007E7DAB">
        <w:rPr>
          <w:rFonts w:ascii="Verdana" w:hAnsi="Verdana" w:cs="Times New Roman"/>
          <w:b/>
          <w:bCs/>
          <w:i/>
          <w:iCs/>
        </w:rPr>
        <w:t xml:space="preserve"> 2023</w:t>
      </w:r>
      <w:r w:rsidR="003E5352" w:rsidRPr="00F462AF">
        <w:rPr>
          <w:rFonts w:ascii="Verdana" w:hAnsi="Verdana" w:cs="Times New Roman"/>
          <w:b/>
          <w:bCs/>
          <w:i/>
          <w:iCs/>
        </w:rPr>
        <w:t>,</w:t>
      </w:r>
      <w:r w:rsidRPr="00F462AF">
        <w:rPr>
          <w:rFonts w:ascii="Verdana" w:hAnsi="Verdana" w:cs="Times New Roman"/>
          <w:b/>
          <w:bCs/>
          <w:i/>
          <w:iCs/>
        </w:rPr>
        <w:t xml:space="preserve"> </w:t>
      </w:r>
      <w:r w:rsidR="00BF20F6" w:rsidRPr="00F462AF">
        <w:rPr>
          <w:rFonts w:ascii="Verdana" w:hAnsi="Verdana" w:cs="Times New Roman"/>
          <w:b/>
          <w:bCs/>
          <w:i/>
          <w:iCs/>
        </w:rPr>
        <w:t xml:space="preserve">will </w:t>
      </w:r>
      <w:r w:rsidRPr="00F462AF">
        <w:rPr>
          <w:rFonts w:ascii="Verdana" w:hAnsi="Verdana" w:cs="Times New Roman"/>
          <w:b/>
          <w:bCs/>
          <w:i/>
          <w:iCs/>
        </w:rPr>
        <w:t xml:space="preserve">be responsible for this fee </w:t>
      </w:r>
      <w:r w:rsidR="007E7DAB" w:rsidRPr="00F462AF">
        <w:rPr>
          <w:rFonts w:ascii="Verdana" w:hAnsi="Verdana" w:cs="Times New Roman"/>
          <w:b/>
          <w:bCs/>
          <w:i/>
          <w:iCs/>
        </w:rPr>
        <w:t>regardless of</w:t>
      </w:r>
      <w:r w:rsidRPr="00F462AF">
        <w:rPr>
          <w:rFonts w:ascii="Verdana" w:hAnsi="Verdana" w:cs="Times New Roman"/>
          <w:b/>
          <w:bCs/>
          <w:i/>
          <w:iCs/>
        </w:rPr>
        <w:t xml:space="preserve"> if they finish the season or not.</w:t>
      </w:r>
    </w:p>
    <w:p w14:paraId="0A223814" w14:textId="77777777" w:rsidR="009B39CA" w:rsidRPr="00F462AF" w:rsidRDefault="009B39CA" w:rsidP="00D34D6F">
      <w:pPr>
        <w:pStyle w:val="NoSpacing"/>
        <w:rPr>
          <w:rFonts w:ascii="Verdana" w:hAnsi="Verdana" w:cs="Times New Roman"/>
        </w:rPr>
      </w:pPr>
    </w:p>
    <w:p w14:paraId="5DCE10A9" w14:textId="77777777" w:rsidR="0079279E" w:rsidRPr="00F462AF" w:rsidRDefault="000D3D02" w:rsidP="00D34D6F">
      <w:pPr>
        <w:pStyle w:val="NoSpacing"/>
        <w:rPr>
          <w:rFonts w:ascii="Verdana" w:hAnsi="Verdana" w:cs="Times New Roman"/>
        </w:rPr>
      </w:pPr>
      <w:r w:rsidRPr="00F462AF">
        <w:rPr>
          <w:rFonts w:ascii="Verdana" w:hAnsi="Verdana" w:cs="Times New Roman"/>
          <w:b/>
          <w:u w:val="single"/>
        </w:rPr>
        <w:t>NON-Work Pentalty</w:t>
      </w:r>
      <w:r w:rsidR="009B39CA" w:rsidRPr="00F462AF">
        <w:rPr>
          <w:rFonts w:ascii="Verdana" w:hAnsi="Verdana" w:cs="Times New Roman"/>
          <w:b/>
          <w:u w:val="single"/>
        </w:rPr>
        <w:t xml:space="preserve"> Fee</w:t>
      </w:r>
      <w:r w:rsidR="003E5352" w:rsidRPr="00F462AF">
        <w:rPr>
          <w:rFonts w:ascii="Verdana" w:hAnsi="Verdana" w:cs="Times New Roman"/>
        </w:rPr>
        <w:t xml:space="preserve"> - $50</w:t>
      </w:r>
      <w:r w:rsidR="009B39CA" w:rsidRPr="00F462AF">
        <w:rPr>
          <w:rFonts w:ascii="Verdana" w:hAnsi="Verdana" w:cs="Times New Roman"/>
        </w:rPr>
        <w:t xml:space="preserve">  </w:t>
      </w:r>
    </w:p>
    <w:p w14:paraId="4562027B" w14:textId="77777777" w:rsidR="009F6BD2" w:rsidRPr="00F462AF" w:rsidRDefault="009B39CA" w:rsidP="00D34D6F">
      <w:pPr>
        <w:pStyle w:val="NoSpacing"/>
        <w:rPr>
          <w:rFonts w:ascii="Verdana" w:hAnsi="Verdana" w:cs="Times New Roman"/>
        </w:rPr>
      </w:pPr>
      <w:r w:rsidRPr="00F462AF">
        <w:rPr>
          <w:rFonts w:ascii="Verdana" w:hAnsi="Verdana" w:cs="Times New Roman"/>
        </w:rPr>
        <w:t xml:space="preserve">This fee is </w:t>
      </w:r>
      <w:r w:rsidR="003E5352" w:rsidRPr="00F462AF">
        <w:rPr>
          <w:rFonts w:ascii="Verdana" w:hAnsi="Verdana" w:cs="Times New Roman"/>
        </w:rPr>
        <w:t xml:space="preserve">paid by any family that </w:t>
      </w:r>
      <w:r w:rsidR="000D3D02" w:rsidRPr="00F462AF">
        <w:rPr>
          <w:rFonts w:ascii="Verdana" w:hAnsi="Verdana" w:cs="Times New Roman"/>
        </w:rPr>
        <w:t>does not work a home swim meet</w:t>
      </w:r>
      <w:r w:rsidR="003E5352" w:rsidRPr="00F462AF">
        <w:rPr>
          <w:rFonts w:ascii="Verdana" w:hAnsi="Verdana" w:cs="Times New Roman"/>
        </w:rPr>
        <w:t xml:space="preserve">.  The fee is incurred for each home meet that the swimmer participates in and his/her family chooses not to work.  </w:t>
      </w:r>
      <w:r w:rsidR="009F6BD2" w:rsidRPr="00F462AF">
        <w:rPr>
          <w:rFonts w:ascii="Verdana" w:hAnsi="Verdana" w:cs="Times New Roman"/>
        </w:rPr>
        <w:t xml:space="preserve"> </w:t>
      </w:r>
      <w:r w:rsidR="003E5352" w:rsidRPr="00F462AF">
        <w:rPr>
          <w:rFonts w:ascii="Verdana" w:hAnsi="Verdana" w:cs="Times New Roman"/>
        </w:rPr>
        <w:t>(</w:t>
      </w:r>
      <w:r w:rsidR="00B057CA" w:rsidRPr="00F462AF">
        <w:rPr>
          <w:rFonts w:ascii="Verdana" w:hAnsi="Verdana" w:cs="Times New Roman"/>
        </w:rPr>
        <w:t>Example</w:t>
      </w:r>
      <w:r w:rsidR="003E5352" w:rsidRPr="00F462AF">
        <w:rPr>
          <w:rFonts w:ascii="Verdana" w:hAnsi="Verdana" w:cs="Times New Roman"/>
        </w:rPr>
        <w:t xml:space="preserve">:  Joe swimmer swims in two home meets.  </w:t>
      </w:r>
      <w:r w:rsidR="009F6BD2" w:rsidRPr="00F462AF">
        <w:rPr>
          <w:rFonts w:ascii="Verdana" w:hAnsi="Verdana" w:cs="Times New Roman"/>
        </w:rPr>
        <w:t xml:space="preserve">An adult family member </w:t>
      </w:r>
      <w:r w:rsidR="003E5352" w:rsidRPr="00F462AF">
        <w:rPr>
          <w:rFonts w:ascii="Verdana" w:hAnsi="Verdana" w:cs="Times New Roman"/>
        </w:rPr>
        <w:t>do</w:t>
      </w:r>
      <w:r w:rsidR="009F6BD2" w:rsidRPr="00F462AF">
        <w:rPr>
          <w:rFonts w:ascii="Verdana" w:hAnsi="Verdana" w:cs="Times New Roman"/>
        </w:rPr>
        <w:t>es</w:t>
      </w:r>
      <w:r w:rsidR="003E5352" w:rsidRPr="00F462AF">
        <w:rPr>
          <w:rFonts w:ascii="Verdana" w:hAnsi="Verdana" w:cs="Times New Roman"/>
        </w:rPr>
        <w:t xml:space="preserve"> not work either of them. </w:t>
      </w:r>
      <w:r w:rsidR="009F6BD2" w:rsidRPr="00F462AF">
        <w:rPr>
          <w:rFonts w:ascii="Verdana" w:hAnsi="Verdana" w:cs="Times New Roman"/>
        </w:rPr>
        <w:t xml:space="preserve"> </w:t>
      </w:r>
      <w:r w:rsidR="00D95882">
        <w:rPr>
          <w:rFonts w:ascii="Verdana" w:hAnsi="Verdana" w:cs="Times New Roman"/>
        </w:rPr>
        <w:t>A penalty</w:t>
      </w:r>
      <w:r w:rsidR="009F6BD2" w:rsidRPr="00F462AF">
        <w:rPr>
          <w:rFonts w:ascii="Verdana" w:hAnsi="Verdana" w:cs="Times New Roman"/>
        </w:rPr>
        <w:t xml:space="preserve"> fee is added to the</w:t>
      </w:r>
      <w:r w:rsidR="003E5352" w:rsidRPr="00F462AF">
        <w:rPr>
          <w:rFonts w:ascii="Verdana" w:hAnsi="Verdana" w:cs="Times New Roman"/>
        </w:rPr>
        <w:t xml:space="preserve"> accou</w:t>
      </w:r>
      <w:r w:rsidR="009F6BD2" w:rsidRPr="00F462AF">
        <w:rPr>
          <w:rFonts w:ascii="Verdana" w:hAnsi="Verdana" w:cs="Times New Roman"/>
        </w:rPr>
        <w:t xml:space="preserve">nt of $100 (2 meets x $50 each). </w:t>
      </w:r>
      <w:r w:rsidR="003E5352" w:rsidRPr="00F462AF">
        <w:rPr>
          <w:rFonts w:ascii="Verdana" w:hAnsi="Verdana" w:cs="Times New Roman"/>
        </w:rPr>
        <w:t xml:space="preserve"> </w:t>
      </w:r>
      <w:r w:rsidR="00D95882">
        <w:rPr>
          <w:rFonts w:ascii="Verdana" w:hAnsi="Verdana" w:cs="Times New Roman"/>
        </w:rPr>
        <w:t>Everyone is expected to work the spooktacular and all jobs must be covered, so families will need to do multiple jobs.</w:t>
      </w:r>
    </w:p>
    <w:p w14:paraId="5C05EF6A" w14:textId="77777777" w:rsidR="009F6BD2" w:rsidRPr="00F462AF" w:rsidRDefault="009F6BD2" w:rsidP="00D34D6F">
      <w:pPr>
        <w:pStyle w:val="NoSpacing"/>
        <w:rPr>
          <w:rFonts w:ascii="Verdana" w:hAnsi="Verdana" w:cs="Times New Roman"/>
        </w:rPr>
      </w:pPr>
    </w:p>
    <w:p w14:paraId="6ABEA154" w14:textId="47A83D9A" w:rsidR="009B39CA" w:rsidRPr="00F462AF" w:rsidRDefault="00BB34E9" w:rsidP="00D34D6F">
      <w:pPr>
        <w:pStyle w:val="NoSpacing"/>
        <w:rPr>
          <w:rFonts w:ascii="Verdana" w:hAnsi="Verdana" w:cs="Times New Roman"/>
          <w:b/>
          <w:i/>
          <w:color w:val="C00000"/>
        </w:rPr>
        <w:sectPr w:rsidR="009B39CA" w:rsidRPr="00F462AF" w:rsidSect="003E53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 w:cs="Times New Roman"/>
          <w:b/>
          <w:i/>
        </w:rPr>
        <w:t>Non-work</w:t>
      </w:r>
      <w:r w:rsidR="003E5352" w:rsidRPr="00F462AF">
        <w:rPr>
          <w:rFonts w:ascii="Verdana" w:hAnsi="Verdana" w:cs="Times New Roman"/>
          <w:b/>
          <w:i/>
        </w:rPr>
        <w:t xml:space="preserve"> fees </w:t>
      </w:r>
      <w:r w:rsidR="009F6BD2" w:rsidRPr="00F462AF">
        <w:rPr>
          <w:rFonts w:ascii="Verdana" w:hAnsi="Verdana" w:cs="Times New Roman"/>
          <w:b/>
          <w:i/>
        </w:rPr>
        <w:t xml:space="preserve">incurred </w:t>
      </w:r>
      <w:r w:rsidR="003E5352" w:rsidRPr="00F462AF">
        <w:rPr>
          <w:rFonts w:ascii="Verdana" w:hAnsi="Verdana" w:cs="Times New Roman"/>
          <w:b/>
          <w:i/>
        </w:rPr>
        <w:t xml:space="preserve">must be paid prior to </w:t>
      </w:r>
      <w:r w:rsidR="00BC44B4">
        <w:rPr>
          <w:rFonts w:ascii="Verdana" w:hAnsi="Verdana" w:cs="Times New Roman"/>
          <w:b/>
          <w:i/>
        </w:rPr>
        <w:t>Feb</w:t>
      </w:r>
      <w:r w:rsidR="008164B6">
        <w:rPr>
          <w:rFonts w:ascii="Verdana" w:hAnsi="Verdana" w:cs="Times New Roman"/>
          <w:b/>
          <w:i/>
        </w:rPr>
        <w:t xml:space="preserve"> 1</w:t>
      </w:r>
      <w:r w:rsidR="008164B6" w:rsidRPr="008164B6">
        <w:rPr>
          <w:rFonts w:ascii="Verdana" w:hAnsi="Verdana" w:cs="Times New Roman"/>
          <w:b/>
          <w:i/>
          <w:vertAlign w:val="superscript"/>
        </w:rPr>
        <w:t>st</w:t>
      </w:r>
      <w:r w:rsidR="00B2023A">
        <w:rPr>
          <w:rFonts w:ascii="Verdana" w:hAnsi="Verdana" w:cs="Times New Roman"/>
          <w:b/>
          <w:i/>
        </w:rPr>
        <w:t>, 202</w:t>
      </w:r>
      <w:r w:rsidR="002B5AE2">
        <w:rPr>
          <w:rFonts w:ascii="Verdana" w:hAnsi="Verdana" w:cs="Times New Roman"/>
          <w:b/>
          <w:i/>
        </w:rPr>
        <w:t>4</w:t>
      </w:r>
      <w:r>
        <w:rPr>
          <w:rFonts w:ascii="Verdana" w:hAnsi="Verdana" w:cs="Times New Roman"/>
          <w:b/>
          <w:i/>
        </w:rPr>
        <w:t>.</w:t>
      </w:r>
    </w:p>
    <w:p w14:paraId="2E3FFBF8" w14:textId="77777777" w:rsidR="003E5352" w:rsidRPr="00F462AF" w:rsidRDefault="003E5352" w:rsidP="0079279E">
      <w:pPr>
        <w:pStyle w:val="NoSpacing"/>
        <w:ind w:left="720"/>
        <w:rPr>
          <w:rFonts w:ascii="Verdana" w:hAnsi="Verdana" w:cs="Times New Roman"/>
          <w:u w:val="single"/>
        </w:rPr>
      </w:pPr>
    </w:p>
    <w:p w14:paraId="67B21483" w14:textId="77777777" w:rsidR="00BA284C" w:rsidRPr="00F462AF" w:rsidRDefault="00BA284C" w:rsidP="009F6BD2">
      <w:pPr>
        <w:pStyle w:val="NoSpacing"/>
        <w:rPr>
          <w:rFonts w:ascii="Verdana" w:hAnsi="Verdana" w:cs="Times New Roman"/>
          <w:u w:val="single"/>
        </w:rPr>
      </w:pPr>
      <w:r w:rsidRPr="00F462AF">
        <w:rPr>
          <w:rFonts w:ascii="Verdana" w:hAnsi="Verdana" w:cs="Times New Roman"/>
          <w:b/>
          <w:u w:val="single"/>
        </w:rPr>
        <w:t>Other Expenses</w:t>
      </w:r>
      <w:r w:rsidRPr="00F462AF">
        <w:rPr>
          <w:rFonts w:ascii="Verdana" w:hAnsi="Verdana" w:cs="Times New Roman"/>
          <w:u w:val="single"/>
        </w:rPr>
        <w:t>:</w:t>
      </w:r>
    </w:p>
    <w:p w14:paraId="35C9C101" w14:textId="77777777" w:rsidR="00BA284C" w:rsidRPr="00F462AF" w:rsidRDefault="00BA284C" w:rsidP="00D34D6F">
      <w:pPr>
        <w:pStyle w:val="NoSpacing"/>
        <w:rPr>
          <w:rFonts w:ascii="Verdana" w:hAnsi="Verdana" w:cs="Times New Roman"/>
          <w:u w:val="single"/>
        </w:rPr>
      </w:pPr>
    </w:p>
    <w:p w14:paraId="17FE0DEB" w14:textId="77777777" w:rsidR="00BA284C" w:rsidRPr="00F462AF" w:rsidRDefault="00BA284C" w:rsidP="0079279E">
      <w:pPr>
        <w:pStyle w:val="NoSpacing"/>
        <w:numPr>
          <w:ilvl w:val="0"/>
          <w:numId w:val="10"/>
        </w:numPr>
        <w:rPr>
          <w:rFonts w:ascii="Verdana" w:hAnsi="Verdana" w:cs="Times New Roman"/>
        </w:rPr>
      </w:pPr>
      <w:r w:rsidRPr="00F462AF">
        <w:rPr>
          <w:rFonts w:ascii="Verdana" w:hAnsi="Verdana" w:cs="Times New Roman"/>
        </w:rPr>
        <w:t>YMCA Membership-can be youth membership</w:t>
      </w:r>
      <w:r w:rsidR="009F6BD2" w:rsidRPr="00F462AF">
        <w:rPr>
          <w:rFonts w:ascii="Verdana" w:hAnsi="Verdana" w:cs="Times New Roman"/>
        </w:rPr>
        <w:t xml:space="preserve"> ($10 joiner fee, $</w:t>
      </w:r>
      <w:r w:rsidR="009B3211">
        <w:rPr>
          <w:rFonts w:ascii="Verdana" w:hAnsi="Verdana" w:cs="Times New Roman"/>
        </w:rPr>
        <w:t>16</w:t>
      </w:r>
      <w:r w:rsidR="009F6BD2" w:rsidRPr="00F462AF">
        <w:rPr>
          <w:rFonts w:ascii="Verdana" w:hAnsi="Verdana" w:cs="Times New Roman"/>
        </w:rPr>
        <w:t xml:space="preserve"> monthly) </w:t>
      </w:r>
    </w:p>
    <w:p w14:paraId="0868BFF3" w14:textId="6E04283C" w:rsidR="009F6BD2" w:rsidRPr="00F462AF" w:rsidRDefault="009F6BD2" w:rsidP="009F6BD2">
      <w:pPr>
        <w:pStyle w:val="NoSpacing"/>
        <w:ind w:left="720"/>
        <w:rPr>
          <w:rFonts w:ascii="Verdana" w:hAnsi="Verdana" w:cs="Times New Roman"/>
        </w:rPr>
      </w:pPr>
      <w:r w:rsidRPr="00F462AF">
        <w:rPr>
          <w:rFonts w:ascii="Verdana" w:hAnsi="Verdana" w:cs="Times New Roman"/>
        </w:rPr>
        <w:t>Swi</w:t>
      </w:r>
      <w:r w:rsidR="00F40CEF" w:rsidRPr="00F462AF">
        <w:rPr>
          <w:rFonts w:ascii="Verdana" w:hAnsi="Verdana" w:cs="Times New Roman"/>
        </w:rPr>
        <w:t xml:space="preserve">mmers must be a YMCA member </w:t>
      </w:r>
      <w:r w:rsidR="00BB34E9">
        <w:rPr>
          <w:rFonts w:ascii="Verdana" w:hAnsi="Verdana" w:cs="Times New Roman"/>
        </w:rPr>
        <w:t>the entire season</w:t>
      </w:r>
      <w:r w:rsidR="00F40CEF" w:rsidRPr="00F462AF">
        <w:rPr>
          <w:rFonts w:ascii="Verdana" w:hAnsi="Verdana" w:cs="Times New Roman"/>
        </w:rPr>
        <w:t>, in order</w:t>
      </w:r>
      <w:r w:rsidRPr="00F462AF">
        <w:rPr>
          <w:rFonts w:ascii="Verdana" w:hAnsi="Verdana" w:cs="Times New Roman"/>
        </w:rPr>
        <w:t xml:space="preserve"> to participate on the team.</w:t>
      </w:r>
    </w:p>
    <w:p w14:paraId="35987D02" w14:textId="1E59CED1" w:rsidR="00BA284C" w:rsidRPr="00F462AF" w:rsidRDefault="00BA284C" w:rsidP="00E8530B">
      <w:pPr>
        <w:pStyle w:val="NoSpacing"/>
        <w:numPr>
          <w:ilvl w:val="0"/>
          <w:numId w:val="10"/>
        </w:numPr>
        <w:rPr>
          <w:rFonts w:ascii="Verdana" w:hAnsi="Verdana" w:cs="Times New Roman"/>
        </w:rPr>
      </w:pPr>
      <w:r w:rsidRPr="00F462AF">
        <w:rPr>
          <w:rFonts w:ascii="Verdana" w:hAnsi="Verdana" w:cs="Times New Roman"/>
        </w:rPr>
        <w:t>Team Suit</w:t>
      </w:r>
      <w:r w:rsidR="0079279E" w:rsidRPr="00F462AF">
        <w:rPr>
          <w:rFonts w:ascii="Verdana" w:hAnsi="Verdana" w:cs="Times New Roman"/>
        </w:rPr>
        <w:t xml:space="preserve"> </w:t>
      </w:r>
      <w:r w:rsidR="00E8530B" w:rsidRPr="009B498A">
        <w:rPr>
          <w:rFonts w:ascii="Verdana" w:hAnsi="Verdana"/>
          <w:sz w:val="24"/>
          <w:szCs w:val="24"/>
        </w:rPr>
        <w:t>can be ordered at</w:t>
      </w:r>
      <w:r w:rsidR="00E8530B" w:rsidRPr="009B498A">
        <w:rPr>
          <w:sz w:val="24"/>
          <w:szCs w:val="24"/>
        </w:rPr>
        <w:t xml:space="preserve"> </w:t>
      </w:r>
      <w:r w:rsidR="00E8530B" w:rsidRPr="00E8530B">
        <w:rPr>
          <w:rFonts w:ascii="Verdana" w:hAnsi="Verdana" w:cs="Times New Roman"/>
        </w:rPr>
        <w:t>http://www.swimoutlet.com</w:t>
      </w:r>
    </w:p>
    <w:p w14:paraId="36008441" w14:textId="04611400" w:rsidR="009F6BD2" w:rsidRPr="00F462AF" w:rsidRDefault="00BA284C" w:rsidP="008F7874">
      <w:pPr>
        <w:pStyle w:val="NoSpacing"/>
        <w:numPr>
          <w:ilvl w:val="0"/>
          <w:numId w:val="10"/>
        </w:numPr>
        <w:rPr>
          <w:rFonts w:ascii="Verdana" w:hAnsi="Verdana" w:cs="Times New Roman"/>
        </w:rPr>
      </w:pPr>
      <w:r w:rsidRPr="00F462AF">
        <w:rPr>
          <w:rFonts w:ascii="Verdana" w:hAnsi="Verdana" w:cs="Times New Roman"/>
        </w:rPr>
        <w:t>Practice Suits-c</w:t>
      </w:r>
      <w:r w:rsidR="0079279E" w:rsidRPr="00F462AF">
        <w:rPr>
          <w:rFonts w:ascii="Verdana" w:hAnsi="Verdana" w:cs="Times New Roman"/>
        </w:rPr>
        <w:t xml:space="preserve">ompetitive suit recommended, no </w:t>
      </w:r>
      <w:r w:rsidR="007E7DAB" w:rsidRPr="00F462AF">
        <w:rPr>
          <w:rFonts w:ascii="Verdana" w:hAnsi="Verdana" w:cs="Times New Roman"/>
        </w:rPr>
        <w:t>two-piece</w:t>
      </w:r>
      <w:r w:rsidRPr="00F462AF">
        <w:rPr>
          <w:rFonts w:ascii="Verdana" w:hAnsi="Verdana" w:cs="Times New Roman"/>
        </w:rPr>
        <w:t xml:space="preserve"> suits </w:t>
      </w:r>
      <w:r w:rsidR="009F6BD2" w:rsidRPr="00F462AF">
        <w:rPr>
          <w:rFonts w:ascii="Verdana" w:hAnsi="Verdana" w:cs="Times New Roman"/>
        </w:rPr>
        <w:t>allowed</w:t>
      </w:r>
      <w:r w:rsidR="00D95882">
        <w:rPr>
          <w:rFonts w:ascii="Verdana" w:hAnsi="Verdana" w:cs="Times New Roman"/>
        </w:rPr>
        <w:t>, it is advised that swimmers not wear team suit to practice.</w:t>
      </w:r>
    </w:p>
    <w:p w14:paraId="4CDE72E0" w14:textId="77777777" w:rsidR="00BA284C" w:rsidRPr="00F462AF" w:rsidRDefault="009F6BD2" w:rsidP="008F7874">
      <w:pPr>
        <w:pStyle w:val="NoSpacing"/>
        <w:numPr>
          <w:ilvl w:val="0"/>
          <w:numId w:val="10"/>
        </w:numPr>
        <w:rPr>
          <w:rFonts w:ascii="Verdana" w:hAnsi="Verdana" w:cs="Times New Roman"/>
        </w:rPr>
      </w:pPr>
      <w:r w:rsidRPr="00F462AF">
        <w:rPr>
          <w:rFonts w:ascii="Verdana" w:hAnsi="Verdana" w:cs="Times New Roman"/>
        </w:rPr>
        <w:t>Go</w:t>
      </w:r>
      <w:r w:rsidR="00BA284C" w:rsidRPr="00F462AF">
        <w:rPr>
          <w:rFonts w:ascii="Verdana" w:hAnsi="Verdana" w:cs="Times New Roman"/>
        </w:rPr>
        <w:t>ggles-at least two pairs of competitive goggles recommended</w:t>
      </w:r>
    </w:p>
    <w:p w14:paraId="0CE9DD3C" w14:textId="77777777" w:rsidR="00BA284C" w:rsidRPr="00F462AF" w:rsidRDefault="00BA284C" w:rsidP="0079279E">
      <w:pPr>
        <w:pStyle w:val="NoSpacing"/>
        <w:numPr>
          <w:ilvl w:val="0"/>
          <w:numId w:val="10"/>
        </w:numPr>
        <w:rPr>
          <w:rFonts w:ascii="Verdana" w:hAnsi="Verdana" w:cs="Times New Roman"/>
        </w:rPr>
      </w:pPr>
      <w:r w:rsidRPr="00F462AF">
        <w:rPr>
          <w:rFonts w:ascii="Verdana" w:hAnsi="Verdana" w:cs="Times New Roman"/>
        </w:rPr>
        <w:t>Swim Caps for practice</w:t>
      </w:r>
    </w:p>
    <w:p w14:paraId="02D902D2" w14:textId="77777777" w:rsidR="00BA284C" w:rsidRPr="00F462AF" w:rsidRDefault="00BB34E9" w:rsidP="006078F1">
      <w:pPr>
        <w:pStyle w:val="NoSpacing"/>
        <w:numPr>
          <w:ilvl w:val="0"/>
          <w:numId w:val="10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Invitational and State</w:t>
      </w:r>
      <w:r w:rsidR="0079279E" w:rsidRPr="00F462AF">
        <w:rPr>
          <w:rFonts w:ascii="Verdana" w:hAnsi="Verdana" w:cs="Times New Roman"/>
        </w:rPr>
        <w:t xml:space="preserve"> Meet Fees</w:t>
      </w:r>
      <w:r>
        <w:rPr>
          <w:rFonts w:ascii="Verdana" w:hAnsi="Verdana" w:cs="Times New Roman"/>
        </w:rPr>
        <w:t xml:space="preserve"> </w:t>
      </w:r>
      <w:r w:rsidR="0079279E" w:rsidRPr="00F462AF">
        <w:rPr>
          <w:rFonts w:ascii="Verdana" w:hAnsi="Verdana" w:cs="Times New Roman"/>
        </w:rPr>
        <w:t xml:space="preserve">cost </w:t>
      </w:r>
      <w:r w:rsidR="009F6BD2" w:rsidRPr="00F462AF">
        <w:rPr>
          <w:rFonts w:ascii="Verdana" w:hAnsi="Verdana" w:cs="Times New Roman"/>
        </w:rPr>
        <w:t xml:space="preserve">varies depending </w:t>
      </w:r>
      <w:r w:rsidR="0079279E" w:rsidRPr="00F462AF">
        <w:rPr>
          <w:rFonts w:ascii="Verdana" w:hAnsi="Verdana" w:cs="Times New Roman"/>
        </w:rPr>
        <w:t>on number of events swam.</w:t>
      </w:r>
    </w:p>
    <w:sectPr w:rsidR="00BA284C" w:rsidRPr="00F462AF" w:rsidSect="009B39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861"/>
    <w:multiLevelType w:val="hybridMultilevel"/>
    <w:tmpl w:val="9C4821FE"/>
    <w:lvl w:ilvl="0" w:tplc="C04CD8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7A35A6"/>
    <w:multiLevelType w:val="hybridMultilevel"/>
    <w:tmpl w:val="EDF8DB6A"/>
    <w:lvl w:ilvl="0" w:tplc="B8A63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CA3353"/>
    <w:multiLevelType w:val="hybridMultilevel"/>
    <w:tmpl w:val="AAFE4BCA"/>
    <w:lvl w:ilvl="0" w:tplc="C39E0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100863"/>
    <w:multiLevelType w:val="hybridMultilevel"/>
    <w:tmpl w:val="0304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2A83"/>
    <w:multiLevelType w:val="hybridMultilevel"/>
    <w:tmpl w:val="37B8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209B"/>
    <w:multiLevelType w:val="hybridMultilevel"/>
    <w:tmpl w:val="E446D674"/>
    <w:lvl w:ilvl="0" w:tplc="40D0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9269B"/>
    <w:multiLevelType w:val="hybridMultilevel"/>
    <w:tmpl w:val="998AC63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EEA010C"/>
    <w:multiLevelType w:val="hybridMultilevel"/>
    <w:tmpl w:val="1C5C63CC"/>
    <w:lvl w:ilvl="0" w:tplc="48148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16C54"/>
    <w:multiLevelType w:val="hybridMultilevel"/>
    <w:tmpl w:val="5F74436E"/>
    <w:lvl w:ilvl="0" w:tplc="D7AC6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2C5CD7"/>
    <w:multiLevelType w:val="hybridMultilevel"/>
    <w:tmpl w:val="BA084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43DA"/>
    <w:multiLevelType w:val="hybridMultilevel"/>
    <w:tmpl w:val="63B0EB8A"/>
    <w:lvl w:ilvl="0" w:tplc="A7969FA8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15" w:hanging="360"/>
      </w:pPr>
    </w:lvl>
    <w:lvl w:ilvl="2" w:tplc="0409001B">
      <w:start w:val="1"/>
      <w:numFmt w:val="lowerRoman"/>
      <w:lvlText w:val="%3."/>
      <w:lvlJc w:val="right"/>
      <w:pPr>
        <w:ind w:left="3135" w:hanging="180"/>
      </w:pPr>
    </w:lvl>
    <w:lvl w:ilvl="3" w:tplc="0409000F">
      <w:start w:val="1"/>
      <w:numFmt w:val="decimal"/>
      <w:lvlText w:val="%4."/>
      <w:lvlJc w:val="left"/>
      <w:pPr>
        <w:ind w:left="3855" w:hanging="360"/>
      </w:pPr>
    </w:lvl>
    <w:lvl w:ilvl="4" w:tplc="04090019">
      <w:start w:val="1"/>
      <w:numFmt w:val="lowerLetter"/>
      <w:lvlText w:val="%5."/>
      <w:lvlJc w:val="left"/>
      <w:pPr>
        <w:ind w:left="4575" w:hanging="360"/>
      </w:pPr>
    </w:lvl>
    <w:lvl w:ilvl="5" w:tplc="0409001B">
      <w:start w:val="1"/>
      <w:numFmt w:val="lowerRoman"/>
      <w:lvlText w:val="%6."/>
      <w:lvlJc w:val="right"/>
      <w:pPr>
        <w:ind w:left="5295" w:hanging="180"/>
      </w:pPr>
    </w:lvl>
    <w:lvl w:ilvl="6" w:tplc="0409000F">
      <w:start w:val="1"/>
      <w:numFmt w:val="decimal"/>
      <w:lvlText w:val="%7."/>
      <w:lvlJc w:val="left"/>
      <w:pPr>
        <w:ind w:left="6015" w:hanging="360"/>
      </w:pPr>
    </w:lvl>
    <w:lvl w:ilvl="7" w:tplc="04090019">
      <w:start w:val="1"/>
      <w:numFmt w:val="lowerLetter"/>
      <w:lvlText w:val="%8."/>
      <w:lvlJc w:val="left"/>
      <w:pPr>
        <w:ind w:left="6735" w:hanging="360"/>
      </w:pPr>
    </w:lvl>
    <w:lvl w:ilvl="8" w:tplc="0409001B">
      <w:start w:val="1"/>
      <w:numFmt w:val="lowerRoman"/>
      <w:lvlText w:val="%9."/>
      <w:lvlJc w:val="right"/>
      <w:pPr>
        <w:ind w:left="7455" w:hanging="180"/>
      </w:pPr>
    </w:lvl>
  </w:abstractNum>
  <w:num w:numId="1" w16cid:durableId="2047217572">
    <w:abstractNumId w:val="7"/>
  </w:num>
  <w:num w:numId="2" w16cid:durableId="535196469">
    <w:abstractNumId w:val="10"/>
  </w:num>
  <w:num w:numId="3" w16cid:durableId="1655061695">
    <w:abstractNumId w:val="2"/>
  </w:num>
  <w:num w:numId="4" w16cid:durableId="1011104679">
    <w:abstractNumId w:val="8"/>
  </w:num>
  <w:num w:numId="5" w16cid:durableId="1288005784">
    <w:abstractNumId w:val="1"/>
  </w:num>
  <w:num w:numId="6" w16cid:durableId="1955549992">
    <w:abstractNumId w:val="0"/>
  </w:num>
  <w:num w:numId="7" w16cid:durableId="192814841">
    <w:abstractNumId w:val="5"/>
  </w:num>
  <w:num w:numId="8" w16cid:durableId="169833975">
    <w:abstractNumId w:val="4"/>
  </w:num>
  <w:num w:numId="9" w16cid:durableId="1104570830">
    <w:abstractNumId w:val="6"/>
  </w:num>
  <w:num w:numId="10" w16cid:durableId="525405406">
    <w:abstractNumId w:val="9"/>
  </w:num>
  <w:num w:numId="11" w16cid:durableId="609361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97"/>
    <w:rsid w:val="000412E3"/>
    <w:rsid w:val="000A5A43"/>
    <w:rsid w:val="000D3D02"/>
    <w:rsid w:val="00197E4D"/>
    <w:rsid w:val="001A3697"/>
    <w:rsid w:val="001C517E"/>
    <w:rsid w:val="002404FA"/>
    <w:rsid w:val="0026146F"/>
    <w:rsid w:val="002B5AE2"/>
    <w:rsid w:val="002F51DC"/>
    <w:rsid w:val="00355162"/>
    <w:rsid w:val="003E5352"/>
    <w:rsid w:val="004131A8"/>
    <w:rsid w:val="00490603"/>
    <w:rsid w:val="004A33FD"/>
    <w:rsid w:val="004C39AD"/>
    <w:rsid w:val="005223F1"/>
    <w:rsid w:val="0056017C"/>
    <w:rsid w:val="005F0321"/>
    <w:rsid w:val="00604C43"/>
    <w:rsid w:val="00606ECF"/>
    <w:rsid w:val="006078F1"/>
    <w:rsid w:val="00634FD7"/>
    <w:rsid w:val="006E45DA"/>
    <w:rsid w:val="0079279E"/>
    <w:rsid w:val="007C1095"/>
    <w:rsid w:val="007D435F"/>
    <w:rsid w:val="007E7DAB"/>
    <w:rsid w:val="00801132"/>
    <w:rsid w:val="00804D82"/>
    <w:rsid w:val="008164B6"/>
    <w:rsid w:val="00876E58"/>
    <w:rsid w:val="00890E3F"/>
    <w:rsid w:val="00945013"/>
    <w:rsid w:val="009B3211"/>
    <w:rsid w:val="009B39CA"/>
    <w:rsid w:val="009B498A"/>
    <w:rsid w:val="009F6BD2"/>
    <w:rsid w:val="00A23A96"/>
    <w:rsid w:val="00A42B8F"/>
    <w:rsid w:val="00A96858"/>
    <w:rsid w:val="00B057CA"/>
    <w:rsid w:val="00B2023A"/>
    <w:rsid w:val="00BA284C"/>
    <w:rsid w:val="00BA2B29"/>
    <w:rsid w:val="00BB34E9"/>
    <w:rsid w:val="00BB50AF"/>
    <w:rsid w:val="00BC44B4"/>
    <w:rsid w:val="00BF20F6"/>
    <w:rsid w:val="00C47A7E"/>
    <w:rsid w:val="00CD1209"/>
    <w:rsid w:val="00D02A14"/>
    <w:rsid w:val="00D11BC0"/>
    <w:rsid w:val="00D21546"/>
    <w:rsid w:val="00D34D6F"/>
    <w:rsid w:val="00D87024"/>
    <w:rsid w:val="00D95882"/>
    <w:rsid w:val="00E8530B"/>
    <w:rsid w:val="00EB068A"/>
    <w:rsid w:val="00F148DA"/>
    <w:rsid w:val="00F40CEF"/>
    <w:rsid w:val="00F462AF"/>
    <w:rsid w:val="00FF246A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BE35F"/>
  <w15:docId w15:val="{0B84220B-BBD8-4614-A5AE-B68005F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D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369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much does it cost</vt:lpstr>
    </vt:vector>
  </TitlesOfParts>
  <Company>Deftones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does it cost</dc:title>
  <dc:creator>McIntyre</dc:creator>
  <cp:lastModifiedBy>aquatics coleymca.net</cp:lastModifiedBy>
  <cp:revision>6</cp:revision>
  <cp:lastPrinted>2022-08-31T14:56:00Z</cp:lastPrinted>
  <dcterms:created xsi:type="dcterms:W3CDTF">2023-08-28T13:00:00Z</dcterms:created>
  <dcterms:modified xsi:type="dcterms:W3CDTF">2023-08-29T18:03:00Z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cb2d2c-a48f-42c0-af0b-3b458f58d40a_Enabled">
    <vt:lpwstr>true</vt:lpwstr>
  </property>
  <property fmtid="{D5CDD505-2E9C-101B-9397-08002B2CF9AE}" pid="3" name="MSIP_Label_d0cb2d2c-a48f-42c0-af0b-3b458f58d40a_SetDate">
    <vt:lpwstr>2023-08-28T13:00:59Z</vt:lpwstr>
  </property>
  <property fmtid="{D5CDD505-2E9C-101B-9397-08002B2CF9AE}" pid="4" name="MSIP_Label_d0cb2d2c-a48f-42c0-af0b-3b458f58d40a_Method">
    <vt:lpwstr>Standard</vt:lpwstr>
  </property>
  <property fmtid="{D5CDD505-2E9C-101B-9397-08002B2CF9AE}" pid="5" name="MSIP_Label_d0cb2d2c-a48f-42c0-af0b-3b458f58d40a_Name">
    <vt:lpwstr>LP - Business Communication</vt:lpwstr>
  </property>
  <property fmtid="{D5CDD505-2E9C-101B-9397-08002B2CF9AE}" pid="6" name="MSIP_Label_d0cb2d2c-a48f-42c0-af0b-3b458f58d40a_SiteId">
    <vt:lpwstr>ee75c49c-c1cb-49e2-b55d-6b0f8e02208a</vt:lpwstr>
  </property>
  <property fmtid="{D5CDD505-2E9C-101B-9397-08002B2CF9AE}" pid="7" name="MSIP_Label_d0cb2d2c-a48f-42c0-af0b-3b458f58d40a_ActionId">
    <vt:lpwstr>70bd441c-cb9e-4b81-85b4-dc1cb9e5b695</vt:lpwstr>
  </property>
  <property fmtid="{D5CDD505-2E9C-101B-9397-08002B2CF9AE}" pid="8" name="MSIP_Label_d0cb2d2c-a48f-42c0-af0b-3b458f58d40a_ContentBits">
    <vt:lpwstr>0</vt:lpwstr>
  </property>
</Properties>
</file>